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BE5C3" w14:textId="77777777" w:rsidR="00E7290A" w:rsidRPr="00E7290A" w:rsidRDefault="00CE46D3" w:rsidP="00E7290A">
      <w:pPr>
        <w:jc w:val="center"/>
        <w:rPr>
          <w:rFonts w:ascii="Arial" w:hAnsi="Arial" w:cs="Arial"/>
          <w:b/>
          <w:noProof/>
          <w:color w:val="2962FF"/>
          <w:sz w:val="28"/>
          <w:szCs w:val="28"/>
          <w:lang w:val="es-AR" w:eastAsia="es-AR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2962FF"/>
          <w:sz w:val="28"/>
          <w:szCs w:val="28"/>
          <w:lang w:val="es-AR" w:eastAsia="es-AR"/>
        </w:rPr>
        <w:t>¡</w:t>
      </w:r>
      <w:r w:rsidR="00E7290A" w:rsidRPr="00E7290A">
        <w:rPr>
          <w:rFonts w:ascii="Arial" w:hAnsi="Arial" w:cs="Arial"/>
          <w:b/>
          <w:noProof/>
          <w:color w:val="2962FF"/>
          <w:sz w:val="28"/>
          <w:szCs w:val="28"/>
          <w:lang w:val="es-AR" w:eastAsia="es-AR"/>
        </w:rPr>
        <w:t>HOLA FAMILIAS DE SALA DE 4</w:t>
      </w:r>
      <w:r>
        <w:rPr>
          <w:rFonts w:ascii="Arial" w:hAnsi="Arial" w:cs="Arial"/>
          <w:b/>
          <w:noProof/>
          <w:color w:val="2962FF"/>
          <w:sz w:val="28"/>
          <w:szCs w:val="28"/>
          <w:lang w:val="es-AR" w:eastAsia="es-AR"/>
        </w:rPr>
        <w:t>!</w:t>
      </w:r>
    </w:p>
    <w:p w14:paraId="4B9A4AF2" w14:textId="77777777" w:rsidR="00E7290A" w:rsidRDefault="00E7290A" w:rsidP="00E7290A">
      <w:pPr>
        <w:jc w:val="center"/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</w:pPr>
    </w:p>
    <w:p w14:paraId="793A0F56" w14:textId="77777777" w:rsidR="00E7290A" w:rsidRDefault="00E7290A" w:rsidP="00E7290A">
      <w:pPr>
        <w:jc w:val="center"/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</w:pPr>
    </w:p>
    <w:p w14:paraId="436B45E3" w14:textId="77777777" w:rsidR="00E7290A" w:rsidRDefault="00E7290A" w:rsidP="00E7290A">
      <w:pPr>
        <w:jc w:val="center"/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</w:pPr>
    </w:p>
    <w:p w14:paraId="0564E1D2" w14:textId="77777777" w:rsidR="00BF1964" w:rsidRDefault="00E7290A" w:rsidP="00D4235B">
      <w:pPr>
        <w:jc w:val="center"/>
        <w:rPr>
          <w:rFonts w:ascii="Book Antiqua" w:hAnsi="Book Antiqua"/>
          <w:color w:val="FF0000"/>
          <w:u w:color="FF00FF"/>
        </w:rPr>
      </w:pPr>
      <w:r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  <w:drawing>
          <wp:inline distT="0" distB="0" distL="0" distR="0" wp14:anchorId="769345C5" wp14:editId="0AE87CEC">
            <wp:extent cx="1003300" cy="1701084"/>
            <wp:effectExtent l="0" t="0" r="6350" b="0"/>
            <wp:docPr id="1" name="Imagen 1" descr="Resultado de imagen de imagenes de familias saludando infantil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familias saludando infantil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64" cy="17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EC4A" w14:textId="77777777" w:rsidR="00CE46D3" w:rsidRPr="00C61FBB" w:rsidRDefault="00CE46D3" w:rsidP="00D4235B">
      <w:pPr>
        <w:jc w:val="center"/>
        <w:rPr>
          <w:rFonts w:ascii="Book Antiqua" w:hAnsi="Book Antiqua"/>
          <w:color w:val="7030A0"/>
          <w:u w:color="FF00FF"/>
        </w:rPr>
      </w:pPr>
    </w:p>
    <w:p w14:paraId="1E7092CD" w14:textId="7325B85C" w:rsidR="00CE46D3" w:rsidRDefault="00E76627" w:rsidP="00395D44">
      <w:pPr>
        <w:spacing w:line="360" w:lineRule="auto"/>
        <w:jc w:val="both"/>
        <w:rPr>
          <w:rFonts w:ascii="Book Antiqua" w:hAnsi="Book Antiqua"/>
          <w:u w:color="FF00FF"/>
        </w:rPr>
      </w:pPr>
      <w:r w:rsidRPr="00395D44">
        <w:rPr>
          <w:rFonts w:ascii="Book Antiqua" w:hAnsi="Book Antiqua"/>
          <w:u w:color="FF00FF"/>
        </w:rPr>
        <w:t>¡¡¡</w:t>
      </w:r>
      <w:r w:rsidR="00CE46D3" w:rsidRPr="00395D44">
        <w:rPr>
          <w:rFonts w:ascii="Book Antiqua" w:hAnsi="Book Antiqua"/>
          <w:u w:color="FF00FF"/>
        </w:rPr>
        <w:t xml:space="preserve">Nos volvemos a encontrar!!! Las herramientas </w:t>
      </w:r>
      <w:r w:rsidR="00F07566" w:rsidRPr="00395D44">
        <w:rPr>
          <w:rFonts w:ascii="Book Antiqua" w:hAnsi="Book Antiqua"/>
          <w:u w:color="FF00FF"/>
        </w:rPr>
        <w:t>tecnológicas</w:t>
      </w:r>
      <w:r w:rsidR="00F07566">
        <w:rPr>
          <w:rFonts w:ascii="Book Antiqua" w:hAnsi="Book Antiqua"/>
          <w:u w:color="FF00FF"/>
        </w:rPr>
        <w:t xml:space="preserve"> </w:t>
      </w:r>
      <w:r w:rsidR="00F07566" w:rsidRPr="00395D44">
        <w:rPr>
          <w:rFonts w:ascii="Book Antiqua" w:hAnsi="Book Antiqua"/>
          <w:u w:color="FF00FF"/>
        </w:rPr>
        <w:t>hoy</w:t>
      </w:r>
      <w:r w:rsidR="00CE46D3" w:rsidRPr="00395D44">
        <w:rPr>
          <w:rFonts w:ascii="Book Antiqua" w:hAnsi="Book Antiqua"/>
          <w:u w:color="FF00FF"/>
        </w:rPr>
        <w:t xml:space="preserve"> nos permiten seguir compartiendo a pesar de la ausencia física. </w:t>
      </w:r>
      <w:r w:rsidR="00ED3384">
        <w:rPr>
          <w:rFonts w:ascii="Book Antiqua" w:hAnsi="Book Antiqua"/>
          <w:u w:color="FF00FF"/>
        </w:rPr>
        <w:t xml:space="preserve">Para poder estar en contacto virtual (esperamos que pronto </w:t>
      </w:r>
      <w:r w:rsidR="00F07566">
        <w:rPr>
          <w:rFonts w:ascii="Book Antiqua" w:hAnsi="Book Antiqua"/>
          <w:u w:color="FF00FF"/>
        </w:rPr>
        <w:t>también desde</w:t>
      </w:r>
      <w:r w:rsidR="00ED3384">
        <w:rPr>
          <w:rFonts w:ascii="Book Antiqua" w:hAnsi="Book Antiqua"/>
          <w:u w:color="FF00FF"/>
        </w:rPr>
        <w:t xml:space="preserve"> la presencialidad), les ofrecemos estas direcciones de correo:</w:t>
      </w:r>
    </w:p>
    <w:p w14:paraId="2326340B" w14:textId="7F061F21" w:rsidR="00ED3384" w:rsidRDefault="00F07566" w:rsidP="00F07566">
      <w:pPr>
        <w:spacing w:line="360" w:lineRule="auto"/>
        <w:rPr>
          <w:rFonts w:ascii="Book Antiqua" w:hAnsi="Book Antiqua"/>
          <w:u w:color="FF00FF"/>
        </w:rPr>
      </w:pPr>
      <w:r w:rsidRPr="00ED3384">
        <w:rPr>
          <w:rFonts w:ascii="Book Antiqua" w:hAnsi="Book Antiqua"/>
          <w:noProof/>
          <w:u w:color="FF00FF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4FAA7F" wp14:editId="5DB0A981">
                <wp:simplePos x="0" y="0"/>
                <wp:positionH relativeFrom="margin">
                  <wp:posOffset>520065</wp:posOffset>
                </wp:positionH>
                <wp:positionV relativeFrom="paragraph">
                  <wp:posOffset>301625</wp:posOffset>
                </wp:positionV>
                <wp:extent cx="4775200" cy="1047750"/>
                <wp:effectExtent l="0" t="0" r="25400" b="1905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98F1B" w14:textId="77777777" w:rsidR="00ED3384" w:rsidRDefault="00ED3384" w:rsidP="00F07566">
                            <w:pPr>
                              <w:spacing w:before="240" w:line="360" w:lineRule="auto"/>
                              <w:jc w:val="both"/>
                              <w:rPr>
                                <w:rFonts w:ascii="Book Antiqua" w:hAnsi="Book Antiqua"/>
                                <w:u w:color="FF00FF"/>
                              </w:rPr>
                            </w:pPr>
                            <w:r>
                              <w:rPr>
                                <w:rFonts w:ascii="Book Antiqua" w:hAnsi="Book Antiqua"/>
                                <w:u w:color="FF00FF"/>
                              </w:rPr>
                              <w:t xml:space="preserve">Sala de 4 – A  Turno mañana: </w:t>
                            </w:r>
                            <w:hyperlink r:id="rId9" w:history="1">
                              <w:r w:rsidRPr="009D6F58">
                                <w:rPr>
                                  <w:rStyle w:val="Hipervnculo"/>
                                  <w:rFonts w:ascii="Book Antiqua" w:hAnsi="Book Antiqua"/>
                                </w:rPr>
                                <w:t>saladecuatroa@hotmail.com</w:t>
                              </w:r>
                            </w:hyperlink>
                          </w:p>
                          <w:p w14:paraId="5D2D265C" w14:textId="79FC3D71" w:rsidR="00ED3384" w:rsidRDefault="00ED3384" w:rsidP="00F07566">
                            <w:pPr>
                              <w:spacing w:before="240"/>
                            </w:pPr>
                            <w:r>
                              <w:rPr>
                                <w:rFonts w:ascii="Book Antiqua" w:hAnsi="Book Antiqua"/>
                                <w:u w:color="FF00FF"/>
                              </w:rPr>
                              <w:t xml:space="preserve">Sala de 4 – B </w:t>
                            </w:r>
                            <w:r w:rsidR="00F07566">
                              <w:rPr>
                                <w:rFonts w:ascii="Book Antiqua" w:hAnsi="Book Antiqua"/>
                                <w:u w:color="FF00FF"/>
                              </w:rPr>
                              <w:t xml:space="preserve">     </w:t>
                            </w:r>
                            <w:r>
                              <w:rPr>
                                <w:rFonts w:ascii="Book Antiqua" w:hAnsi="Book Antiqua"/>
                                <w:u w:color="FF00FF"/>
                              </w:rPr>
                              <w:t xml:space="preserve"> Turno tarde: </w:t>
                            </w:r>
                            <w:hyperlink r:id="rId10" w:history="1">
                              <w:r w:rsidRPr="009D6F58">
                                <w:rPr>
                                  <w:rStyle w:val="Hipervnculo"/>
                                  <w:rFonts w:ascii="Book Antiqua" w:hAnsi="Book Antiqua"/>
                                </w:rPr>
                                <w:t>saladecuatrott@hotmail.com</w:t>
                              </w:r>
                            </w:hyperlink>
                          </w:p>
                          <w:p w14:paraId="57B9733C" w14:textId="590E267A" w:rsidR="00ED3384" w:rsidRDefault="00ED3384"/>
                          <w:p w14:paraId="0EE7031F" w14:textId="77777777" w:rsidR="00ED3384" w:rsidRDefault="00ED3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4FAA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95pt;margin-top:23.75pt;width:376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">
                <v:textbox>
                  <w:txbxContent>
                    <w:p w14:paraId="32098F1B" w14:textId="77777777" w:rsidR="00ED3384" w:rsidRDefault="00ED3384" w:rsidP="00F07566">
                      <w:pPr>
                        <w:spacing w:before="240" w:line="360" w:lineRule="auto"/>
                        <w:jc w:val="both"/>
                        <w:rPr>
                          <w:rFonts w:ascii="Book Antiqua" w:hAnsi="Book Antiqua"/>
                          <w:u w:color="FF00FF"/>
                        </w:rPr>
                      </w:pPr>
                      <w:r>
                        <w:rPr>
                          <w:rFonts w:ascii="Book Antiqua" w:hAnsi="Book Antiqua"/>
                          <w:u w:color="FF00FF"/>
                        </w:rPr>
                        <w:t xml:space="preserve">Sala de 4 – A  Turno mañana: </w:t>
                      </w:r>
                      <w:hyperlink r:id="rId11" w:history="1">
                        <w:r w:rsidRPr="009D6F58">
                          <w:rPr>
                            <w:rStyle w:val="Hipervnculo"/>
                            <w:rFonts w:ascii="Book Antiqua" w:hAnsi="Book Antiqua"/>
                          </w:rPr>
                          <w:t>saladecuatroa@hotmail.com</w:t>
                        </w:r>
                      </w:hyperlink>
                    </w:p>
                    <w:p w14:paraId="5D2D265C" w14:textId="79FC3D71" w:rsidR="00ED3384" w:rsidRDefault="00ED3384" w:rsidP="00F07566">
                      <w:pPr>
                        <w:spacing w:before="240"/>
                      </w:pPr>
                      <w:r>
                        <w:rPr>
                          <w:rFonts w:ascii="Book Antiqua" w:hAnsi="Book Antiqua"/>
                          <w:u w:color="FF00FF"/>
                        </w:rPr>
                        <w:t xml:space="preserve">Sala de 4 – B </w:t>
                      </w:r>
                      <w:r w:rsidR="00F07566">
                        <w:rPr>
                          <w:rFonts w:ascii="Book Antiqua" w:hAnsi="Book Antiqua"/>
                          <w:u w:color="FF00FF"/>
                        </w:rPr>
                        <w:t xml:space="preserve">     </w:t>
                      </w:r>
                      <w:r>
                        <w:rPr>
                          <w:rFonts w:ascii="Book Antiqua" w:hAnsi="Book Antiqua"/>
                          <w:u w:color="FF00FF"/>
                        </w:rPr>
                        <w:t xml:space="preserve"> Turno tarde: </w:t>
                      </w:r>
                      <w:hyperlink r:id="rId12" w:history="1">
                        <w:r w:rsidRPr="009D6F58">
                          <w:rPr>
                            <w:rStyle w:val="Hipervnculo"/>
                            <w:rFonts w:ascii="Book Antiqua" w:hAnsi="Book Antiqua"/>
                          </w:rPr>
                          <w:t>saladecuatrott@hotmail.com</w:t>
                        </w:r>
                      </w:hyperlink>
                    </w:p>
                    <w:p w14:paraId="57B9733C" w14:textId="590E267A" w:rsidR="00ED3384" w:rsidRDefault="00ED3384"/>
                    <w:p w14:paraId="0EE7031F" w14:textId="77777777" w:rsidR="00ED3384" w:rsidRDefault="00ED3384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31AF7C" w14:textId="5A1D57A7" w:rsidR="00ED3384" w:rsidRDefault="00ED3384" w:rsidP="00ED3384">
      <w:pPr>
        <w:spacing w:line="360" w:lineRule="auto"/>
        <w:jc w:val="center"/>
        <w:rPr>
          <w:rFonts w:ascii="Book Antiqua" w:hAnsi="Book Antiqua"/>
          <w:u w:color="FF00FF"/>
        </w:rPr>
      </w:pPr>
    </w:p>
    <w:p w14:paraId="0F7EE426" w14:textId="1D356098" w:rsidR="00ED3384" w:rsidRPr="00F07566" w:rsidRDefault="00ED3384" w:rsidP="00F07566">
      <w:pPr>
        <w:spacing w:line="360" w:lineRule="auto"/>
        <w:ind w:left="993" w:right="991"/>
        <w:jc w:val="both"/>
        <w:rPr>
          <w:rFonts w:ascii="Book Antiqua" w:hAnsi="Book Antiqua"/>
          <w:i/>
          <w:iCs/>
          <w:u w:color="FF00FF"/>
        </w:rPr>
      </w:pPr>
      <w:r w:rsidRPr="00F07566">
        <w:rPr>
          <w:rFonts w:ascii="Book Antiqua" w:hAnsi="Book Antiqua"/>
          <w:i/>
          <w:iCs/>
          <w:u w:color="FF00FF"/>
        </w:rPr>
        <w:t xml:space="preserve">Estamos </w:t>
      </w:r>
      <w:r w:rsidR="00F07566">
        <w:rPr>
          <w:rFonts w:ascii="Book Antiqua" w:hAnsi="Book Antiqua"/>
          <w:i/>
          <w:iCs/>
          <w:u w:color="FF00FF"/>
        </w:rPr>
        <w:t xml:space="preserve">disponibles </w:t>
      </w:r>
      <w:r w:rsidRPr="00F07566">
        <w:rPr>
          <w:rFonts w:ascii="Book Antiqua" w:hAnsi="Book Antiqua"/>
          <w:i/>
          <w:iCs/>
          <w:u w:color="FF00FF"/>
        </w:rPr>
        <w:t xml:space="preserve">para cualquier consulta, mensaje </w:t>
      </w:r>
      <w:r w:rsidR="00F07566">
        <w:rPr>
          <w:rFonts w:ascii="Book Antiqua" w:hAnsi="Book Antiqua"/>
          <w:i/>
          <w:iCs/>
          <w:u w:color="FF00FF"/>
        </w:rPr>
        <w:t xml:space="preserve">o </w:t>
      </w:r>
      <w:r w:rsidRPr="00F07566">
        <w:rPr>
          <w:rFonts w:ascii="Book Antiqua" w:hAnsi="Book Antiqua"/>
          <w:i/>
          <w:iCs/>
          <w:u w:color="FF00FF"/>
        </w:rPr>
        <w:t xml:space="preserve"> situación que quieran contarnos durante este periodo. </w:t>
      </w:r>
    </w:p>
    <w:p w14:paraId="61518A60" w14:textId="77777777" w:rsidR="00ED3384" w:rsidRPr="00395D44" w:rsidRDefault="00ED3384" w:rsidP="00395D44">
      <w:pPr>
        <w:spacing w:line="360" w:lineRule="auto"/>
        <w:jc w:val="both"/>
        <w:rPr>
          <w:rFonts w:ascii="Book Antiqua" w:hAnsi="Book Antiqua"/>
          <w:u w:color="FF00FF"/>
        </w:rPr>
      </w:pPr>
    </w:p>
    <w:p w14:paraId="5FBC73A0" w14:textId="77777777" w:rsidR="00CE46D3" w:rsidRPr="00395D44" w:rsidRDefault="00CE46D3" w:rsidP="00395D44">
      <w:pPr>
        <w:spacing w:line="360" w:lineRule="auto"/>
        <w:jc w:val="both"/>
        <w:rPr>
          <w:rFonts w:ascii="Book Antiqua" w:hAnsi="Book Antiqua"/>
          <w:u w:color="FF00FF"/>
        </w:rPr>
      </w:pPr>
      <w:r w:rsidRPr="00395D44">
        <w:rPr>
          <w:rFonts w:ascii="Book Antiqua" w:hAnsi="Book Antiqua"/>
          <w:u w:color="FF00FF"/>
        </w:rPr>
        <w:t xml:space="preserve">En el caso de </w:t>
      </w:r>
      <w:r w:rsidR="00A05F19" w:rsidRPr="00395D44">
        <w:rPr>
          <w:rFonts w:ascii="Book Antiqua" w:hAnsi="Book Antiqua"/>
          <w:u w:color="FF00FF"/>
        </w:rPr>
        <w:t>nuestra sala, con la particularidad que tiene en su funcionamiento y formas de aprendizaje</w:t>
      </w:r>
      <w:r w:rsidR="00C61FBB" w:rsidRPr="00395D44">
        <w:rPr>
          <w:rFonts w:ascii="Book Antiqua" w:hAnsi="Book Antiqua"/>
          <w:u w:color="FF00FF"/>
        </w:rPr>
        <w:t>, nos motiva la idea de que los niños y niñas comiencen a estar en contacto con situaciones ricas en emociones, en alegría,</w:t>
      </w:r>
      <w:r w:rsidRPr="00395D44">
        <w:rPr>
          <w:rFonts w:ascii="Book Antiqua" w:hAnsi="Book Antiqua"/>
          <w:u w:color="FF00FF"/>
        </w:rPr>
        <w:t xml:space="preserve"> que este sea un lugar para no olvidarnos de “</w:t>
      </w:r>
      <w:r w:rsidR="00E76627" w:rsidRPr="00395D44">
        <w:rPr>
          <w:rFonts w:ascii="Book Antiqua" w:hAnsi="Book Antiqua"/>
          <w:u w:color="FF00FF"/>
        </w:rPr>
        <w:t>disfrutar de un momento de juego compartido</w:t>
      </w:r>
      <w:r w:rsidRPr="00395D44">
        <w:rPr>
          <w:rFonts w:ascii="Book Antiqua" w:hAnsi="Book Antiqua"/>
          <w:u w:color="FF00FF"/>
        </w:rPr>
        <w:t xml:space="preserve">”, aún con las condiciones adversas en las que nos encontramos en este momento. Por eso nuestra intención es compartir algunas ideas para </w:t>
      </w:r>
      <w:r w:rsidR="00E76627" w:rsidRPr="00395D44">
        <w:rPr>
          <w:rFonts w:ascii="Book Antiqua" w:hAnsi="Book Antiqua"/>
          <w:u w:color="FF00FF"/>
        </w:rPr>
        <w:t xml:space="preserve">transcurrir </w:t>
      </w:r>
      <w:r w:rsidR="00C61FBB" w:rsidRPr="00395D44">
        <w:rPr>
          <w:rFonts w:ascii="Book Antiqua" w:hAnsi="Book Antiqua"/>
          <w:u w:color="FF00FF"/>
        </w:rPr>
        <w:t xml:space="preserve">de la mejor manera, </w:t>
      </w:r>
      <w:r w:rsidR="00E76627" w:rsidRPr="00395D44">
        <w:rPr>
          <w:rFonts w:ascii="Book Antiqua" w:hAnsi="Book Antiqua"/>
          <w:u w:color="FF00FF"/>
        </w:rPr>
        <w:t>este tiempo especial.</w:t>
      </w:r>
      <w:r w:rsidR="00C61FBB" w:rsidRPr="00395D44">
        <w:rPr>
          <w:rFonts w:ascii="Book Antiqua" w:hAnsi="Book Antiqua"/>
          <w:u w:color="FF00FF"/>
        </w:rPr>
        <w:t xml:space="preserve"> Aquí van algunas: </w:t>
      </w:r>
    </w:p>
    <w:p w14:paraId="5BACA0F5" w14:textId="77777777" w:rsidR="00143CF2" w:rsidRPr="00395D44" w:rsidRDefault="00143CF2" w:rsidP="00395D44">
      <w:pPr>
        <w:spacing w:line="360" w:lineRule="auto"/>
        <w:rPr>
          <w:rFonts w:ascii="Book Antiqua" w:hAnsi="Book Antiqua"/>
          <w:u w:color="FF00FF"/>
        </w:rPr>
      </w:pPr>
    </w:p>
    <w:p w14:paraId="08A7BD0F" w14:textId="77777777" w:rsidR="00C61FBB" w:rsidRPr="003A3D9E" w:rsidRDefault="008078EE" w:rsidP="00395D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u w:val="single"/>
        </w:rPr>
      </w:pPr>
      <w:r w:rsidRPr="00A5044E">
        <w:rPr>
          <w:rFonts w:ascii="Book Antiqua" w:hAnsi="Book Antiqua"/>
          <w:u w:color="FF00FF"/>
        </w:rPr>
        <w:lastRenderedPageBreak/>
        <w:t>Jugar a “Búsqueda del tesoro” (caja con libros de cuentos). A través de pistas (imágenes</w:t>
      </w:r>
      <w:r w:rsidR="00471A57" w:rsidRPr="00A5044E">
        <w:rPr>
          <w:rFonts w:ascii="Book Antiqua" w:hAnsi="Book Antiqua"/>
          <w:u w:color="FF00FF"/>
        </w:rPr>
        <w:t xml:space="preserve"> </w:t>
      </w:r>
      <w:r w:rsidR="007C2912" w:rsidRPr="00A5044E">
        <w:rPr>
          <w:rFonts w:ascii="Book Antiqua" w:hAnsi="Book Antiqua"/>
          <w:bCs/>
          <w:u w:color="FF00FF"/>
        </w:rPr>
        <w:t xml:space="preserve">o </w:t>
      </w:r>
      <w:r w:rsidR="003E439E" w:rsidRPr="00A5044E">
        <w:rPr>
          <w:rFonts w:ascii="Book Antiqua" w:hAnsi="Book Antiqua"/>
          <w:bCs/>
          <w:u w:color="FF00FF"/>
        </w:rPr>
        <w:t>palabras que mencionen</w:t>
      </w:r>
      <w:r w:rsidR="003E439E" w:rsidRPr="00A5044E">
        <w:rPr>
          <w:rFonts w:ascii="Book Antiqua" w:hAnsi="Book Antiqua"/>
          <w:b/>
          <w:bCs/>
          <w:u w:color="FF00FF"/>
        </w:rPr>
        <w:t xml:space="preserve"> </w:t>
      </w:r>
      <w:r w:rsidRPr="00A5044E">
        <w:rPr>
          <w:rFonts w:ascii="Book Antiqua" w:hAnsi="Book Antiqua"/>
          <w:u w:color="FF00FF"/>
        </w:rPr>
        <w:t xml:space="preserve"> objetos de la casa, </w:t>
      </w:r>
      <w:r w:rsidR="00F11769" w:rsidRPr="00A5044E">
        <w:rPr>
          <w:rFonts w:ascii="Book Antiqua" w:hAnsi="Book Antiqua"/>
          <w:u w:color="FF00FF"/>
        </w:rPr>
        <w:t>cocina</w:t>
      </w:r>
      <w:r w:rsidRPr="00A5044E">
        <w:rPr>
          <w:rFonts w:ascii="Book Antiqua" w:hAnsi="Book Antiqua"/>
          <w:u w:color="FF00FF"/>
        </w:rPr>
        <w:t xml:space="preserve">, baño o habitaciones) se guiará la búsqueda. Cuando se encuentra </w:t>
      </w:r>
      <w:r w:rsidR="00F11769" w:rsidRPr="00A5044E">
        <w:rPr>
          <w:rFonts w:ascii="Book Antiqua" w:hAnsi="Book Antiqua"/>
          <w:u w:color="FF00FF"/>
        </w:rPr>
        <w:t>la caja observamos lo que hay, elegir un cuento y narrárselos. Tratar de leer un cuento por día.</w:t>
      </w:r>
      <w:r w:rsidR="00E7290A" w:rsidRPr="00E7290A">
        <w:t xml:space="preserve"> </w:t>
      </w:r>
      <w:r w:rsidR="00E7290A">
        <w:t>También pueden recurrir a este link para que escuchen más cuentos.</w:t>
      </w:r>
    </w:p>
    <w:p w14:paraId="260CAB10" w14:textId="77777777" w:rsidR="00121960" w:rsidRPr="00F11769" w:rsidRDefault="00395D44" w:rsidP="00954897">
      <w:pPr>
        <w:pStyle w:val="Prrafodelista"/>
        <w:spacing w:line="360" w:lineRule="auto"/>
        <w:jc w:val="center"/>
        <w:rPr>
          <w:rFonts w:ascii="Book Antiqua" w:hAnsi="Book Antiqua"/>
          <w:u w:color="FF00FF"/>
        </w:rPr>
      </w:pPr>
      <w:r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140D2202" wp14:editId="56DE6A03">
            <wp:simplePos x="0" y="0"/>
            <wp:positionH relativeFrom="margin">
              <wp:posOffset>2129790</wp:posOffset>
            </wp:positionH>
            <wp:positionV relativeFrom="paragraph">
              <wp:posOffset>29845</wp:posOffset>
            </wp:positionV>
            <wp:extent cx="1504315" cy="1504315"/>
            <wp:effectExtent l="0" t="0" r="635" b="635"/>
            <wp:wrapNone/>
            <wp:docPr id="2" name="Imagen 2" descr="Caja De Cartón Con Libros Sobre Fondo Blanco Ilustración Render 3d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ja De Cartón Con Libros Sobre Fondo Blanco Ilustración Render 3d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4AA5" w14:textId="77777777" w:rsidR="005B3A3F" w:rsidRDefault="00E7290A" w:rsidP="00395D44">
      <w:pPr>
        <w:tabs>
          <w:tab w:val="left" w:pos="2985"/>
        </w:tabs>
        <w:spacing w:line="360" w:lineRule="auto"/>
        <w:jc w:val="both"/>
      </w:pPr>
      <w:r w:rsidRPr="00E7290A">
        <w:t xml:space="preserve"> </w:t>
      </w:r>
      <w:r w:rsidR="00395D44">
        <w:tab/>
      </w:r>
    </w:p>
    <w:p w14:paraId="7F3B80DE" w14:textId="77777777" w:rsidR="00395D44" w:rsidRDefault="00395D44" w:rsidP="00A5044E">
      <w:pPr>
        <w:spacing w:line="360" w:lineRule="auto"/>
        <w:jc w:val="both"/>
      </w:pPr>
    </w:p>
    <w:p w14:paraId="28CBB831" w14:textId="77777777" w:rsidR="00395D44" w:rsidRDefault="00395D44" w:rsidP="00A5044E">
      <w:pPr>
        <w:spacing w:line="360" w:lineRule="auto"/>
        <w:jc w:val="both"/>
      </w:pPr>
    </w:p>
    <w:p w14:paraId="2A65E6E0" w14:textId="77777777" w:rsidR="00395D44" w:rsidRDefault="00395D44" w:rsidP="00A5044E">
      <w:pPr>
        <w:spacing w:line="360" w:lineRule="auto"/>
        <w:jc w:val="both"/>
      </w:pPr>
    </w:p>
    <w:p w14:paraId="2256E642" w14:textId="77777777" w:rsidR="00954897" w:rsidRDefault="00954897" w:rsidP="00A5044E">
      <w:pPr>
        <w:spacing w:line="360" w:lineRule="auto"/>
        <w:jc w:val="both"/>
      </w:pPr>
    </w:p>
    <w:p w14:paraId="7ACC455E" w14:textId="77777777" w:rsidR="00395D44" w:rsidRDefault="00885AD5" w:rsidP="00954897">
      <w:pPr>
        <w:spacing w:line="360" w:lineRule="auto"/>
        <w:jc w:val="center"/>
      </w:pPr>
      <w:hyperlink r:id="rId15" w:tgtFrame="_blank" w:history="1">
        <w:r w:rsidR="00954897" w:rsidRPr="00954897">
          <w:rPr>
            <w:color w:val="0000FF"/>
            <w:u w:val="single"/>
          </w:rPr>
          <w:t>https://www.youtube.com/channel/UCtQvo6LeoSxby-F97GXAuDA</w:t>
        </w:r>
      </w:hyperlink>
    </w:p>
    <w:p w14:paraId="098E2DB9" w14:textId="77777777" w:rsidR="00836E6F" w:rsidRPr="00395D44" w:rsidRDefault="00395D44" w:rsidP="00395D44">
      <w:pPr>
        <w:pStyle w:val="Prrafodelista"/>
        <w:numPr>
          <w:ilvl w:val="0"/>
          <w:numId w:val="4"/>
        </w:numPr>
        <w:spacing w:line="360" w:lineRule="auto"/>
      </w:pPr>
      <w:r w:rsidRPr="00395D44">
        <w:t>Jugar a construir</w:t>
      </w:r>
      <w:r w:rsidR="00836E6F" w:rsidRPr="00395D44">
        <w:t xml:space="preserve"> una casita con sábanas, almohadones o los que se les ocurra </w:t>
      </w:r>
      <w:r>
        <w:t xml:space="preserve">que </w:t>
      </w:r>
      <w:r w:rsidR="00836E6F" w:rsidRPr="00395D44">
        <w:t>pueda ser útil. Puede ser utilizada para merendar una tarde, para escuchar un cuento.</w:t>
      </w:r>
      <w:r>
        <w:t xml:space="preserve"> </w:t>
      </w:r>
      <w:r w:rsidRPr="00395D44">
        <w:t>E</w:t>
      </w:r>
      <w:r w:rsidR="00836E6F" w:rsidRPr="00395D44">
        <w:t>tc</w:t>
      </w:r>
      <w:r>
        <w:t>.</w:t>
      </w:r>
    </w:p>
    <w:p w14:paraId="2E7CCE60" w14:textId="77777777" w:rsidR="005B3A3F" w:rsidRDefault="00395D44" w:rsidP="00A5044E">
      <w:pPr>
        <w:spacing w:line="360" w:lineRule="auto"/>
        <w:jc w:val="both"/>
      </w:pPr>
      <w:r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D95D347" wp14:editId="67D70AA1">
            <wp:simplePos x="0" y="0"/>
            <wp:positionH relativeFrom="column">
              <wp:posOffset>1297909</wp:posOffset>
            </wp:positionH>
            <wp:positionV relativeFrom="paragraph">
              <wp:posOffset>5715</wp:posOffset>
            </wp:positionV>
            <wp:extent cx="2941351" cy="2063031"/>
            <wp:effectExtent l="0" t="0" r="0" b="0"/>
            <wp:wrapNone/>
            <wp:docPr id="10" name="Imagen 10" descr="Por qué los niños y niñas hacen casitas? | Veobio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los niños y niñas hacen casitas? | Veobio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62" cy="208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60D40" w14:textId="77777777" w:rsidR="005B3A3F" w:rsidRDefault="005B3A3F" w:rsidP="00A5044E">
      <w:pPr>
        <w:spacing w:line="360" w:lineRule="auto"/>
        <w:jc w:val="both"/>
      </w:pPr>
    </w:p>
    <w:p w14:paraId="5436F198" w14:textId="77777777" w:rsidR="005B3A3F" w:rsidRDefault="005B3A3F" w:rsidP="00A5044E">
      <w:pPr>
        <w:spacing w:line="360" w:lineRule="auto"/>
        <w:jc w:val="both"/>
        <w:rPr>
          <w:rFonts w:ascii="Book Antiqua" w:hAnsi="Book Antiqua" w:cs="Arial"/>
        </w:rPr>
      </w:pPr>
    </w:p>
    <w:p w14:paraId="5ADF278A" w14:textId="77777777" w:rsidR="00836E6F" w:rsidRDefault="00836E6F" w:rsidP="00A5044E">
      <w:pPr>
        <w:spacing w:line="360" w:lineRule="auto"/>
        <w:jc w:val="both"/>
        <w:rPr>
          <w:rFonts w:ascii="Book Antiqua" w:hAnsi="Book Antiqua" w:cs="Arial"/>
        </w:rPr>
      </w:pPr>
    </w:p>
    <w:p w14:paraId="3DFCB25F" w14:textId="77777777" w:rsidR="00836E6F" w:rsidRDefault="00836E6F" w:rsidP="00A5044E">
      <w:pPr>
        <w:spacing w:line="360" w:lineRule="auto"/>
        <w:jc w:val="both"/>
        <w:rPr>
          <w:rFonts w:ascii="Book Antiqua" w:hAnsi="Book Antiqua" w:cs="Arial"/>
        </w:rPr>
      </w:pPr>
    </w:p>
    <w:p w14:paraId="2253CD2A" w14:textId="77777777" w:rsidR="00836E6F" w:rsidRDefault="00836E6F" w:rsidP="00A5044E">
      <w:pPr>
        <w:spacing w:line="360" w:lineRule="auto"/>
        <w:jc w:val="both"/>
        <w:rPr>
          <w:rFonts w:ascii="Book Antiqua" w:hAnsi="Book Antiqua" w:cs="Arial"/>
        </w:rPr>
      </w:pPr>
    </w:p>
    <w:p w14:paraId="03F29842" w14:textId="77777777" w:rsidR="00836E6F" w:rsidRDefault="00836E6F" w:rsidP="00A5044E">
      <w:pPr>
        <w:spacing w:line="360" w:lineRule="auto"/>
        <w:jc w:val="both"/>
        <w:rPr>
          <w:rFonts w:ascii="Book Antiqua" w:hAnsi="Book Antiqua" w:cs="Arial"/>
        </w:rPr>
      </w:pPr>
    </w:p>
    <w:p w14:paraId="0CC7C0D8" w14:textId="77777777" w:rsidR="00836E6F" w:rsidRDefault="00836E6F" w:rsidP="00A5044E">
      <w:pPr>
        <w:spacing w:line="360" w:lineRule="auto"/>
        <w:jc w:val="both"/>
        <w:rPr>
          <w:rFonts w:ascii="Book Antiqua" w:hAnsi="Book Antiqua" w:cs="Arial"/>
        </w:rPr>
      </w:pPr>
    </w:p>
    <w:p w14:paraId="663DE007" w14:textId="77777777" w:rsidR="00836E6F" w:rsidRDefault="00836E6F" w:rsidP="00A5044E">
      <w:pPr>
        <w:spacing w:line="360" w:lineRule="auto"/>
        <w:jc w:val="both"/>
        <w:rPr>
          <w:rFonts w:ascii="Book Antiqua" w:hAnsi="Book Antiqua" w:cs="Arial"/>
        </w:rPr>
      </w:pPr>
    </w:p>
    <w:p w14:paraId="6EC86A45" w14:textId="77777777" w:rsidR="0036743B" w:rsidRDefault="001C1DE8" w:rsidP="00A5044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Jugar con música</w:t>
      </w:r>
      <w:r w:rsidR="00A77D14">
        <w:rPr>
          <w:rFonts w:ascii="Book Antiqua" w:hAnsi="Book Antiqua" w:cs="Calibri"/>
        </w:rPr>
        <w:t xml:space="preserve">: </w:t>
      </w:r>
      <w:hyperlink r:id="rId18" w:history="1">
        <w:r w:rsidR="00A77D14">
          <w:rPr>
            <w:rStyle w:val="Hipervnculo"/>
          </w:rPr>
          <w:t>https://www.youtube.com/watch?v=8jMb-CRw8LU</w:t>
        </w:r>
      </w:hyperlink>
      <w:r w:rsidR="008078EE" w:rsidRPr="00E62B2F">
        <w:rPr>
          <w:rFonts w:ascii="Book Antiqua" w:hAnsi="Book Antiqua" w:cs="Calibri"/>
        </w:rPr>
        <w:t xml:space="preserve"> </w:t>
      </w:r>
    </w:p>
    <w:p w14:paraId="19A1D154" w14:textId="77777777" w:rsidR="00836E6F" w:rsidRPr="00462BDB" w:rsidRDefault="00395D44" w:rsidP="00462BDB">
      <w:pPr>
        <w:pStyle w:val="Prrafodelista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462BDB">
        <w:rPr>
          <w:rFonts w:ascii="Book Antiqua" w:hAnsi="Book Antiqua"/>
        </w:rPr>
        <w:t>J</w:t>
      </w:r>
      <w:r w:rsidR="00836E6F" w:rsidRPr="00462BDB">
        <w:rPr>
          <w:rFonts w:ascii="Book Antiqua" w:hAnsi="Book Antiqua"/>
        </w:rPr>
        <w:t>ugar a poner y sacar medias: a sí mismo, a hermanos, a adultos. Jugar a ponerse muchas medias, ponerse medias diferentes, buscar entre muchas y encontrar la media compañera.</w:t>
      </w:r>
    </w:p>
    <w:p w14:paraId="6FE84B85" w14:textId="77777777" w:rsidR="00121960" w:rsidRPr="00462BDB" w:rsidRDefault="00462BDB" w:rsidP="00462BDB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Book Antiqua" w:hAnsi="Book Antiqua" w:cs="Calibri"/>
        </w:rPr>
      </w:pPr>
      <w:r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  <w:lastRenderedPageBreak/>
        <w:drawing>
          <wp:inline distT="0" distB="0" distL="0" distR="0" wp14:anchorId="3FBFB966" wp14:editId="39386203">
            <wp:extent cx="2019300" cy="1514475"/>
            <wp:effectExtent l="0" t="0" r="0" b="9525"/>
            <wp:docPr id="13" name="Imagen 13" descr="Soñar con calcetines »【Actualizado】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ñar con calcetines »【Actualizado】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61C83" w14:textId="77777777" w:rsidR="005B3A3F" w:rsidRDefault="005B3A3F" w:rsidP="005B3A3F">
      <w:pPr>
        <w:pStyle w:val="NormalWeb"/>
        <w:spacing w:before="0" w:beforeAutospacing="0" w:after="0" w:afterAutospacing="0" w:line="360" w:lineRule="auto"/>
        <w:jc w:val="center"/>
        <w:rPr>
          <w:rFonts w:ascii="Book Antiqua" w:hAnsi="Book Antiqua" w:cs="Calibri"/>
        </w:rPr>
      </w:pPr>
    </w:p>
    <w:p w14:paraId="28A09659" w14:textId="77777777" w:rsidR="00D4235B" w:rsidRPr="00621C29" w:rsidRDefault="00D4235B" w:rsidP="005B3A3F">
      <w:pPr>
        <w:spacing w:line="360" w:lineRule="auto"/>
        <w:jc w:val="center"/>
        <w:rPr>
          <w:rFonts w:ascii="Book Antiqua" w:hAnsi="Book Antiqua" w:cs="Arial"/>
          <w:b/>
        </w:rPr>
      </w:pPr>
    </w:p>
    <w:p w14:paraId="33B4961F" w14:textId="77777777" w:rsidR="008078EE" w:rsidRDefault="008078EE" w:rsidP="00A5044E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Arial"/>
        </w:rPr>
      </w:pPr>
      <w:r w:rsidRPr="00E80472">
        <w:rPr>
          <w:rFonts w:ascii="Book Antiqua" w:hAnsi="Book Antiqua" w:cs="Arial"/>
        </w:rPr>
        <w:t>Realizar</w:t>
      </w:r>
      <w:r>
        <w:rPr>
          <w:rFonts w:ascii="Book Antiqua" w:hAnsi="Book Antiqua" w:cs="Arial"/>
        </w:rPr>
        <w:t xml:space="preserve"> </w:t>
      </w:r>
      <w:r w:rsidR="00121960">
        <w:rPr>
          <w:rFonts w:ascii="Book Antiqua" w:hAnsi="Book Antiqua" w:cs="Arial"/>
        </w:rPr>
        <w:t>técnica de rasgado: con hojas de diario</w:t>
      </w:r>
      <w:r>
        <w:rPr>
          <w:rFonts w:ascii="Book Antiqua" w:hAnsi="Book Antiqua" w:cs="Arial"/>
        </w:rPr>
        <w:t xml:space="preserve"> rasgar con la</w:t>
      </w:r>
      <w:r w:rsidR="00121960">
        <w:rPr>
          <w:rFonts w:ascii="Book Antiqua" w:hAnsi="Book Antiqua" w:cs="Arial"/>
        </w:rPr>
        <w:t xml:space="preserve"> mano libremente. Luego</w:t>
      </w:r>
      <w:r>
        <w:rPr>
          <w:rFonts w:ascii="Book Antiqua" w:hAnsi="Book Antiqua" w:cs="Arial"/>
        </w:rPr>
        <w:t xml:space="preserve"> elige trozos y los pega en una hoja armando un collage.</w:t>
      </w:r>
    </w:p>
    <w:p w14:paraId="31EFE92C" w14:textId="77777777" w:rsidR="00BF1964" w:rsidRDefault="005B3A3F" w:rsidP="005B3A3F">
      <w:pPr>
        <w:pStyle w:val="Prrafodelista"/>
        <w:spacing w:line="360" w:lineRule="auto"/>
        <w:jc w:val="center"/>
        <w:rPr>
          <w:rFonts w:ascii="Book Antiqua" w:hAnsi="Book Antiqua" w:cs="Arial"/>
        </w:rPr>
      </w:pPr>
      <w:r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  <w:drawing>
          <wp:inline distT="0" distB="0" distL="0" distR="0" wp14:anchorId="4314CC68" wp14:editId="0FF277EB">
            <wp:extent cx="1905000" cy="1428750"/>
            <wp:effectExtent l="0" t="0" r="0" b="0"/>
            <wp:docPr id="7" name="Imagen 7" descr="LA EDUCACION PLASTICA EN EL DESARROLLO INTEGRAL DEL NIN ...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EDUCACION PLASTICA EN EL DESARROLLO INTEGRAL DEL NIN ...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10284" w14:textId="77777777" w:rsidR="00BF1964" w:rsidRPr="00314059" w:rsidRDefault="00BF1964" w:rsidP="00A5044E">
      <w:pPr>
        <w:spacing w:line="360" w:lineRule="auto"/>
        <w:jc w:val="both"/>
        <w:rPr>
          <w:rFonts w:ascii="Book Antiqua" w:hAnsi="Book Antiqua" w:cs="Arial"/>
          <w:b/>
        </w:rPr>
      </w:pPr>
    </w:p>
    <w:p w14:paraId="7C5A715E" w14:textId="77777777" w:rsidR="00D4235B" w:rsidRPr="00A5044E" w:rsidRDefault="00D4235B" w:rsidP="00B63362">
      <w:pPr>
        <w:pStyle w:val="Prrafodelista"/>
        <w:spacing w:line="360" w:lineRule="auto"/>
        <w:jc w:val="center"/>
        <w:rPr>
          <w:rFonts w:ascii="Book Antiqua" w:hAnsi="Book Antiqua" w:cs="Arial"/>
        </w:rPr>
      </w:pPr>
    </w:p>
    <w:p w14:paraId="34BC272C" w14:textId="77777777" w:rsidR="00824CD6" w:rsidRDefault="00D4235B" w:rsidP="00A5044E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Hacer masa elástica</w:t>
      </w:r>
      <w:r w:rsidR="00824CD6" w:rsidRPr="00A5044E">
        <w:rPr>
          <w:rFonts w:ascii="Book Antiqua" w:hAnsi="Book Antiqua" w:cs="Arial"/>
        </w:rPr>
        <w:t xml:space="preserve"> ( 2 medidas de harina, 1 </w:t>
      </w:r>
      <w:r w:rsidR="004B7920" w:rsidRPr="00A5044E">
        <w:rPr>
          <w:rFonts w:ascii="Book Antiqua" w:hAnsi="Book Antiqua" w:cs="Arial"/>
        </w:rPr>
        <w:t>de sal</w:t>
      </w:r>
      <w:r>
        <w:rPr>
          <w:rFonts w:ascii="Book Antiqua" w:hAnsi="Book Antiqua" w:cs="Arial"/>
        </w:rPr>
        <w:t xml:space="preserve"> fina</w:t>
      </w:r>
      <w:r w:rsidR="004B7920" w:rsidRPr="00A5044E">
        <w:rPr>
          <w:rFonts w:ascii="Book Antiqua" w:hAnsi="Book Antiqua" w:cs="Arial"/>
        </w:rPr>
        <w:t>, agua</w:t>
      </w:r>
      <w:r>
        <w:rPr>
          <w:rFonts w:ascii="Book Antiqua" w:hAnsi="Book Antiqua" w:cs="Arial"/>
        </w:rPr>
        <w:t xml:space="preserve"> suficiente para unir los dos elementos y adhesivo vinílico blanco plasticola</w:t>
      </w:r>
      <w:r w:rsidR="004B7920" w:rsidRPr="00A5044E">
        <w:rPr>
          <w:rFonts w:ascii="Book Antiqua" w:hAnsi="Book Antiqua" w:cs="Arial"/>
        </w:rPr>
        <w:t xml:space="preserve">) jugar libremente. Luego sobre alguna base (cartón, </w:t>
      </w:r>
      <w:r w:rsidR="00982FFF" w:rsidRPr="00A5044E">
        <w:rPr>
          <w:rFonts w:ascii="Book Antiqua" w:hAnsi="Book Antiqua" w:cs="Arial"/>
        </w:rPr>
        <w:t xml:space="preserve">bandeja de tergopol </w:t>
      </w:r>
      <w:r w:rsidR="00BF1A59" w:rsidRPr="00A5044E">
        <w:rPr>
          <w:rFonts w:ascii="Book Antiqua" w:hAnsi="Book Antiqua" w:cs="Arial"/>
        </w:rPr>
        <w:t>o plastico)</w:t>
      </w:r>
      <w:r w:rsidR="00E879F6" w:rsidRPr="00A5044E">
        <w:rPr>
          <w:rFonts w:ascii="Book Antiqua" w:hAnsi="Book Antiqua" w:cs="Arial"/>
        </w:rPr>
        <w:t xml:space="preserve"> realizarse con la masa, es decir, hacerse a ellos mismos, como les salga. Dejar secar hasta el otro día. Si tienen témperas, lo pueden pintar.</w:t>
      </w:r>
      <w:r w:rsidR="00911E25" w:rsidRPr="00A5044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Llevarlo al jardín al regresar</w:t>
      </w:r>
    </w:p>
    <w:p w14:paraId="31379EEC" w14:textId="77777777" w:rsidR="00D4235B" w:rsidRDefault="00D4235B" w:rsidP="00D4235B">
      <w:pPr>
        <w:spacing w:line="360" w:lineRule="auto"/>
        <w:ind w:left="720"/>
        <w:jc w:val="both"/>
        <w:rPr>
          <w:rFonts w:ascii="Book Antiqua" w:hAnsi="Book Antiqua" w:cs="Arial"/>
        </w:rPr>
      </w:pPr>
    </w:p>
    <w:p w14:paraId="3DD898B4" w14:textId="77777777" w:rsidR="00D4235B" w:rsidRPr="00D4235B" w:rsidRDefault="00D4235B" w:rsidP="00D4235B">
      <w:pPr>
        <w:spacing w:line="360" w:lineRule="auto"/>
        <w:ind w:left="720"/>
        <w:jc w:val="center"/>
        <w:rPr>
          <w:rFonts w:ascii="Book Antiqua" w:hAnsi="Book Antiqua" w:cs="Arial"/>
        </w:rPr>
      </w:pPr>
      <w:r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  <w:drawing>
          <wp:inline distT="0" distB="0" distL="0" distR="0" wp14:anchorId="63EF2672" wp14:editId="68A2C678">
            <wp:extent cx="2066925" cy="1657674"/>
            <wp:effectExtent l="0" t="0" r="0" b="0"/>
            <wp:docPr id="9" name="Imagen 9" descr="Cómo hacer masa de galaxia para jugar con tus niños | Bioguia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ómo hacer masa de galaxia para jugar con tus niños | Bioguia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68" cy="166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70A7B" w14:textId="77777777" w:rsidR="00BF1964" w:rsidRPr="00395D44" w:rsidRDefault="00395D44" w:rsidP="00395D4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ook Antiqua" w:hAnsi="Book Antiqua" w:cs="Arial"/>
          <w:b/>
        </w:rPr>
      </w:pPr>
      <w:r>
        <w:t>Maquillar a un</w:t>
      </w:r>
      <w:r w:rsidR="00836E6F" w:rsidRPr="00395D44">
        <w:t xml:space="preserve"> adulto</w:t>
      </w:r>
      <w:r>
        <w:t>, también puede ser</w:t>
      </w:r>
      <w:r w:rsidR="00836E6F" w:rsidRPr="00395D44">
        <w:t xml:space="preserve"> con los ojos tapados.</w:t>
      </w:r>
    </w:p>
    <w:p w14:paraId="4109E966" w14:textId="77777777" w:rsidR="00BF1964" w:rsidRPr="001941C1" w:rsidRDefault="00395D44" w:rsidP="00395D44">
      <w:pPr>
        <w:spacing w:line="360" w:lineRule="auto"/>
        <w:ind w:left="720"/>
        <w:jc w:val="center"/>
        <w:rPr>
          <w:rFonts w:ascii="Book Antiqua" w:hAnsi="Book Antiqua" w:cs="Arial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  <w:lastRenderedPageBreak/>
        <w:drawing>
          <wp:inline distT="0" distB="0" distL="0" distR="0" wp14:anchorId="47A4C861" wp14:editId="17A80277">
            <wp:extent cx="2798233" cy="1574006"/>
            <wp:effectExtent l="0" t="0" r="2540" b="7620"/>
            <wp:docPr id="12" name="Imagen 12" descr="QUE PASA SI TE MAQUILLA TU HIJA... - YouTube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 PASA SI TE MAQUILLA TU HIJA... - YouTube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10" cy="158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BCA4B" w14:textId="77777777" w:rsidR="00A5044E" w:rsidRPr="00A5044E" w:rsidRDefault="00395D44" w:rsidP="00A5044E">
      <w:pPr>
        <w:ind w:left="720"/>
        <w:jc w:val="both"/>
        <w:rPr>
          <w:rFonts w:ascii="Book Antiqua" w:hAnsi="Book Antiqua" w:cs="Arial"/>
          <w:b/>
          <w:color w:val="70AD47" w:themeColor="accent6"/>
        </w:rPr>
      </w:pPr>
      <w:r>
        <w:rPr>
          <w:rFonts w:ascii="Arial" w:hAnsi="Arial" w:cs="Arial"/>
          <w:noProof/>
          <w:color w:val="2962FF"/>
          <w:sz w:val="20"/>
          <w:szCs w:val="20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23733ED0" wp14:editId="173D7227">
            <wp:simplePos x="0" y="0"/>
            <wp:positionH relativeFrom="column">
              <wp:posOffset>-118110</wp:posOffset>
            </wp:positionH>
            <wp:positionV relativeFrom="paragraph">
              <wp:posOffset>208280</wp:posOffset>
            </wp:positionV>
            <wp:extent cx="695325" cy="695325"/>
            <wp:effectExtent l="0" t="0" r="9525" b="9525"/>
            <wp:wrapNone/>
            <wp:docPr id="11" name="Imagen 11" descr="Estrella | Vectores, Fotos de Stock y PSD Gratis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ella | Vectores, Fotos de Stock y PSD Gratis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C69B9" w14:textId="77777777" w:rsidR="00DF580D" w:rsidRDefault="00DF580D">
      <w:pPr>
        <w:rPr>
          <w:color w:val="FF0000"/>
        </w:rPr>
      </w:pPr>
    </w:p>
    <w:p w14:paraId="3D90CD2D" w14:textId="77777777" w:rsidR="00BF1964" w:rsidRDefault="00BF1964">
      <w:pPr>
        <w:rPr>
          <w:color w:val="FF0000"/>
        </w:rPr>
      </w:pPr>
    </w:p>
    <w:p w14:paraId="771C118F" w14:textId="77777777" w:rsidR="00BF1964" w:rsidRPr="00DF580D" w:rsidRDefault="00DF580D" w:rsidP="00395D44">
      <w:pPr>
        <w:spacing w:line="360" w:lineRule="auto"/>
        <w:ind w:firstLine="708"/>
        <w:jc w:val="both"/>
        <w:rPr>
          <w:color w:val="2E74B5" w:themeColor="accent1" w:themeShade="BF"/>
        </w:rPr>
      </w:pPr>
      <w:r w:rsidRPr="00395D44">
        <w:t>Las actividades realizadas en casa luego las comentaremos en la sala, cada uno contará como se sintió jugando en casa,</w:t>
      </w:r>
      <w:r w:rsidR="00B86BFE" w:rsidRPr="00395D44">
        <w:t xml:space="preserve"> la docente preguntará por cada juego, como ayuda para recordar. </w:t>
      </w:r>
      <w:r w:rsidR="007501F3" w:rsidRPr="00395D44">
        <w:t>Algun</w:t>
      </w:r>
      <w:r w:rsidR="00A5044E" w:rsidRPr="00395D44">
        <w:t>as actividades podremos dibujar</w:t>
      </w:r>
      <w:r w:rsidR="007501F3" w:rsidRPr="00395D44">
        <w:t>las en la hoja de carpeta</w:t>
      </w:r>
      <w:r w:rsidR="00911E25" w:rsidRPr="00395D44">
        <w:t>, luego de haberlas recordado</w:t>
      </w:r>
      <w:r w:rsidR="00911E25">
        <w:rPr>
          <w:color w:val="2E74B5" w:themeColor="accent1" w:themeShade="BF"/>
        </w:rPr>
        <w:t xml:space="preserve">. </w:t>
      </w:r>
    </w:p>
    <w:p w14:paraId="0ADA8F77" w14:textId="77777777" w:rsidR="00BF1964" w:rsidRDefault="00BF1964">
      <w:pPr>
        <w:rPr>
          <w:color w:val="FF0000"/>
        </w:rPr>
      </w:pPr>
    </w:p>
    <w:p w14:paraId="7DBE8D16" w14:textId="77777777" w:rsidR="003C06C4" w:rsidRDefault="003C06C4">
      <w:pPr>
        <w:rPr>
          <w:color w:val="7030A0"/>
        </w:rPr>
      </w:pPr>
    </w:p>
    <w:p w14:paraId="1237826D" w14:textId="77777777" w:rsidR="00A05F19" w:rsidRPr="00C61FBB" w:rsidRDefault="00A05F19">
      <w:pPr>
        <w:rPr>
          <w:color w:val="7030A0"/>
        </w:rPr>
      </w:pPr>
    </w:p>
    <w:sectPr w:rsidR="00A05F19" w:rsidRPr="00C61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58599" w14:textId="77777777" w:rsidR="00885AD5" w:rsidRDefault="00885AD5" w:rsidP="00954897">
      <w:r>
        <w:separator/>
      </w:r>
    </w:p>
  </w:endnote>
  <w:endnote w:type="continuationSeparator" w:id="0">
    <w:p w14:paraId="659B62FA" w14:textId="77777777" w:rsidR="00885AD5" w:rsidRDefault="00885AD5" w:rsidP="0095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33D8D" w14:textId="77777777" w:rsidR="00885AD5" w:rsidRDefault="00885AD5" w:rsidP="00954897">
      <w:r>
        <w:separator/>
      </w:r>
    </w:p>
  </w:footnote>
  <w:footnote w:type="continuationSeparator" w:id="0">
    <w:p w14:paraId="226A2FA1" w14:textId="77777777" w:rsidR="00885AD5" w:rsidRDefault="00885AD5" w:rsidP="0095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42FAB"/>
    <w:multiLevelType w:val="hybridMultilevel"/>
    <w:tmpl w:val="D66C8D5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D37616"/>
    <w:multiLevelType w:val="hybridMultilevel"/>
    <w:tmpl w:val="FF1ECF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F3287"/>
    <w:multiLevelType w:val="hybridMultilevel"/>
    <w:tmpl w:val="8334E0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528C"/>
    <w:multiLevelType w:val="hybridMultilevel"/>
    <w:tmpl w:val="01080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EE"/>
    <w:rsid w:val="00061919"/>
    <w:rsid w:val="00121960"/>
    <w:rsid w:val="00143CF2"/>
    <w:rsid w:val="00171A56"/>
    <w:rsid w:val="001C1B39"/>
    <w:rsid w:val="001C1DE8"/>
    <w:rsid w:val="00323CAB"/>
    <w:rsid w:val="0036743B"/>
    <w:rsid w:val="00395D44"/>
    <w:rsid w:val="003A3D9E"/>
    <w:rsid w:val="003C06C4"/>
    <w:rsid w:val="003D0BAD"/>
    <w:rsid w:val="003E439E"/>
    <w:rsid w:val="00423607"/>
    <w:rsid w:val="0042540C"/>
    <w:rsid w:val="00462BDB"/>
    <w:rsid w:val="00471A57"/>
    <w:rsid w:val="00472624"/>
    <w:rsid w:val="004A5A56"/>
    <w:rsid w:val="004B7920"/>
    <w:rsid w:val="005827BC"/>
    <w:rsid w:val="005B3A3F"/>
    <w:rsid w:val="00605F6E"/>
    <w:rsid w:val="007501F3"/>
    <w:rsid w:val="007C2912"/>
    <w:rsid w:val="008078EE"/>
    <w:rsid w:val="00824CD6"/>
    <w:rsid w:val="00834020"/>
    <w:rsid w:val="00836E6F"/>
    <w:rsid w:val="00885AD5"/>
    <w:rsid w:val="008C2B2C"/>
    <w:rsid w:val="00911E25"/>
    <w:rsid w:val="00954897"/>
    <w:rsid w:val="00982FFF"/>
    <w:rsid w:val="0099404E"/>
    <w:rsid w:val="00997638"/>
    <w:rsid w:val="00A05F19"/>
    <w:rsid w:val="00A34DA3"/>
    <w:rsid w:val="00A5044E"/>
    <w:rsid w:val="00A77D14"/>
    <w:rsid w:val="00B63362"/>
    <w:rsid w:val="00B63B4B"/>
    <w:rsid w:val="00B86BFE"/>
    <w:rsid w:val="00BC168A"/>
    <w:rsid w:val="00BC3A1F"/>
    <w:rsid w:val="00BF1964"/>
    <w:rsid w:val="00BF1A59"/>
    <w:rsid w:val="00C61FBB"/>
    <w:rsid w:val="00CD6604"/>
    <w:rsid w:val="00CE46D3"/>
    <w:rsid w:val="00D416BD"/>
    <w:rsid w:val="00D4235B"/>
    <w:rsid w:val="00DC5290"/>
    <w:rsid w:val="00DF580D"/>
    <w:rsid w:val="00E021F0"/>
    <w:rsid w:val="00E7290A"/>
    <w:rsid w:val="00E73A74"/>
    <w:rsid w:val="00E76627"/>
    <w:rsid w:val="00E879F6"/>
    <w:rsid w:val="00ED3384"/>
    <w:rsid w:val="00EF7E5D"/>
    <w:rsid w:val="00F07566"/>
    <w:rsid w:val="00F11769"/>
    <w:rsid w:val="00F170F2"/>
    <w:rsid w:val="00F30059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A253A"/>
  <w15:chartTrackingRefBased/>
  <w15:docId w15:val="{256A7281-6E31-4878-A59A-815B5B18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78EE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8078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7D1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4235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548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89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548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9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3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.ar/url?sa=i&amp;url=https://es.123rf.com/photo_18573809_caja-de-cart%C3%B3n-con-libros-sobre-fondo-blanco-ilustraci%C3%B3n-render-3d.html&amp;psig=AOvVaw2q0CdCOLZcA2lx8wj-uq-T&amp;ust=1585397441607000&amp;source=images&amp;cd=vfe&amp;ved=0CAIQjRxqFwoTCKCjiIHQuugCFQAAAAAdAAAAABAl" TargetMode="External"/><Relationship Id="rId18" Type="http://schemas.openxmlformats.org/officeDocument/2006/relationships/hyperlink" Target="https://www.youtube.com/watch?v=8jMb-CRw8LU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google.com.ar/url?sa=i&amp;url=http://artesplasticasgr.blogspot.com/2011/01/tecnicas-grafo-plasticas_28.html&amp;psig=AOvVaw1kwHa_FqTTnqsbOwehQrBA&amp;ust=1585398309405000&amp;source=images&amp;cd=vfe&amp;ved=0CAIQjRxqFwoTCKiSrI7TuugCFQAAAAAdAAAAABAD" TargetMode="External"/><Relationship Id="rId7" Type="http://schemas.openxmlformats.org/officeDocument/2006/relationships/hyperlink" Target="https://www.google.com.ar/url?sa=i&amp;url=https://www.pinterest.com.mx/pin/404409241516922287/&amp;psig=AOvVaw1b1yIRdcjeBrwLswBPGQHy&amp;ust=1585314556352000&amp;source=images&amp;cd=vfe&amp;ved=0CAIQjRxqFwoTCNjrvZCbuOgCFQAAAAAdAAAAABAD" TargetMode="External"/><Relationship Id="rId12" Type="http://schemas.openxmlformats.org/officeDocument/2006/relationships/hyperlink" Target="mailto:saladecuatrott@hotmail.com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google.com.ar/url?sa=i&amp;url=https://www.youtube.com/watch?v=WJR2DjMnOFA&amp;psig=AOvVaw3noGZCf17PJBQAt-ijL-33&amp;ust=1585530844000000&amp;source=images&amp;cd=vfe&amp;ved=0CAIQjRxqFwoTCNitgfLAvugCFQAAAAAdAAAAAB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.ar/url?sa=i&amp;url=https://www.veobio.es/blog/por-que-los-ninos-y-ninas-hacen-casitas/&amp;psig=AOvVaw3x4sqtNO_yVPnEcG8MEdRQ&amp;ust=1585530267211000&amp;source=images&amp;cd=vfe&amp;ved=0CAIQjRxqFwoTCJjzoN--vugCFQAAAAAdAAAAABAD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adecuatroa@hotmail.com" TargetMode="Externa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tQvo6LeoSxby-F97GXAuDA" TargetMode="External"/><Relationship Id="rId23" Type="http://schemas.openxmlformats.org/officeDocument/2006/relationships/hyperlink" Target="https://www.google.com.ar/url?sa=i&amp;url=https://www.bioguia.com/entretenimiento/como-hacer-masa-de-galaxia-para-jugar-con-tus-ninos_29274316.html&amp;psig=AOvVaw16lb_Z-7UZbtANGOghuv2E&amp;ust=1585400162662000&amp;source=images&amp;cd=vfe&amp;ved=0CAIQjRxqFwoTCMCwkIzauugCFQAAAAAdAAAAABAD" TargetMode="External"/><Relationship Id="rId28" Type="http://schemas.openxmlformats.org/officeDocument/2006/relationships/image" Target="media/image8.jpeg"/><Relationship Id="rId10" Type="http://schemas.openxmlformats.org/officeDocument/2006/relationships/hyperlink" Target="mailto:saladecuatrott@hotmail.com" TargetMode="External"/><Relationship Id="rId19" Type="http://schemas.openxmlformats.org/officeDocument/2006/relationships/hyperlink" Target="https://www.google.com.ar/url?sa=i&amp;url=https://elsignificadode.net/sonar-con-calcetines/&amp;psig=AOvVaw3VgkNqtoRcXz8Co7oVqbhZ&amp;ust=1585531312574000&amp;source=images&amp;cd=vfe&amp;ved=0CAIQjRxqFwoTCKC_g8vCvugCFQAAAAAdAAAAAB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adecuatroa@hotmail.co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5.jpeg"/><Relationship Id="rId27" Type="http://schemas.openxmlformats.org/officeDocument/2006/relationships/hyperlink" Target="https://www.google.com.ar/url?sa=i&amp;url=https://www.freepik.es/fotos-vectores-gratis/estrella&amp;psig=AOvVaw1Quwv-154PJ8kIdHc0SInS&amp;ust=1585530693467000&amp;source=images&amp;cd=vfe&amp;ved=0CAIQjRxqFwoTCPD-hqHAvugCFQAAAAAdAAAAABA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brizuela</dc:creator>
  <cp:keywords/>
  <dc:description/>
  <cp:lastModifiedBy>Alejandra</cp:lastModifiedBy>
  <cp:revision>2</cp:revision>
  <dcterms:created xsi:type="dcterms:W3CDTF">2020-03-31T18:02:00Z</dcterms:created>
  <dcterms:modified xsi:type="dcterms:W3CDTF">2020-03-31T18:02:00Z</dcterms:modified>
</cp:coreProperties>
</file>